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3C046" w14:textId="77777777" w:rsidR="000B3537" w:rsidRDefault="00000000">
      <w:pPr>
        <w:rPr>
          <w:rFonts w:ascii="ScalaSansPro-Light" w:eastAsia="ScalaSansPro-Light" w:hAnsi="ScalaSansPro-Light" w:cs="ScalaSansPro-Light"/>
          <w:b/>
          <w:color w:val="005654"/>
        </w:rPr>
      </w:pPr>
      <w:r>
        <w:rPr>
          <w:rFonts w:ascii="ScalaSansPro-Light" w:eastAsia="ScalaSansPro-Light" w:hAnsi="ScalaSansPro-Light" w:cs="ScalaSansPro-Light"/>
          <w:b/>
          <w:color w:val="005654"/>
        </w:rPr>
        <w:t>ICLEI Europe Whistle-blower Mechanism</w:t>
      </w:r>
    </w:p>
    <w:p w14:paraId="3053DD80" w14:textId="77777777" w:rsidR="000B3537" w:rsidRDefault="000B3537">
      <w:pPr>
        <w:rPr>
          <w:rFonts w:ascii="ScalaSansPro-Light" w:eastAsia="ScalaSansPro-Light" w:hAnsi="ScalaSansPro-Light" w:cs="ScalaSansPro-Light"/>
          <w:b/>
          <w:color w:val="7F7F7F"/>
          <w:sz w:val="28"/>
          <w:szCs w:val="28"/>
        </w:rPr>
      </w:pPr>
    </w:p>
    <w:p w14:paraId="1C654773" w14:textId="77777777" w:rsidR="000B3537" w:rsidRDefault="00000000">
      <w:pPr>
        <w:rPr>
          <w:rFonts w:ascii="ScalaSansPro-Light" w:eastAsia="ScalaSansPro-Light" w:hAnsi="ScalaSansPro-Light" w:cs="ScalaSansPro-Light"/>
          <w:color w:val="7F7F7F"/>
          <w:sz w:val="28"/>
          <w:szCs w:val="28"/>
        </w:rPr>
      </w:pPr>
      <w:r>
        <w:rPr>
          <w:rFonts w:ascii="ScalaSansPro-Light" w:eastAsia="ScalaSansPro-Light" w:hAnsi="ScalaSansPro-Light" w:cs="ScalaSansPro-Light"/>
          <w:b/>
          <w:color w:val="7F7F7F"/>
          <w:sz w:val="28"/>
          <w:szCs w:val="28"/>
        </w:rPr>
        <w:t>REPORT FORM</w:t>
      </w:r>
    </w:p>
    <w:p w14:paraId="7472D958" w14:textId="77777777" w:rsidR="000B3537" w:rsidRDefault="000B3537">
      <w:pPr>
        <w:rPr>
          <w:rFonts w:ascii="ScalaSansPro-Light" w:eastAsia="ScalaSansPro-Light" w:hAnsi="ScalaSansPro-Light" w:cs="ScalaSansPro-Light"/>
          <w:color w:val="212121"/>
          <w:sz w:val="23"/>
          <w:szCs w:val="23"/>
        </w:rPr>
      </w:pPr>
    </w:p>
    <w:p w14:paraId="75090B9D" w14:textId="77777777" w:rsidR="000B3537" w:rsidRDefault="00000000">
      <w:pPr>
        <w:rPr>
          <w:rFonts w:ascii="ScalaSansPro-Light" w:eastAsia="ScalaSansPro-Light" w:hAnsi="ScalaSansPro-Light" w:cs="ScalaSansPro-Light"/>
          <w:color w:val="212121"/>
          <w:sz w:val="23"/>
          <w:szCs w:val="23"/>
        </w:rPr>
      </w:pPr>
      <w:r>
        <w:rPr>
          <w:rFonts w:ascii="ScalaSansPro-Light" w:eastAsia="ScalaSansPro-Light" w:hAnsi="ScalaSansPro-Light" w:cs="ScalaSansPro-Light"/>
          <w:color w:val="212121"/>
          <w:sz w:val="23"/>
          <w:szCs w:val="23"/>
        </w:rPr>
        <w:t xml:space="preserve">Please fill in the following template and send to </w:t>
      </w:r>
      <w:hyperlink r:id="rId7">
        <w:r>
          <w:rPr>
            <w:rFonts w:ascii="ScalaSansPro-Light" w:eastAsia="ScalaSansPro-Light" w:hAnsi="ScalaSansPro-Light" w:cs="ScalaSansPro-Light"/>
            <w:color w:val="0000FF"/>
            <w:sz w:val="23"/>
            <w:szCs w:val="23"/>
            <w:u w:val="single"/>
          </w:rPr>
          <w:t>iclei.whistleblower-europe@iclei.org</w:t>
        </w:r>
      </w:hyperlink>
      <w:r>
        <w:rPr>
          <w:rFonts w:ascii="ScalaSansPro-Light" w:eastAsia="ScalaSansPro-Light" w:hAnsi="ScalaSansPro-Light" w:cs="ScalaSansPro-Light"/>
          <w:color w:val="212121"/>
          <w:sz w:val="23"/>
          <w:szCs w:val="23"/>
        </w:rPr>
        <w:t xml:space="preserve"> to submit your report.</w:t>
      </w:r>
    </w:p>
    <w:p w14:paraId="770F6F9B" w14:textId="77777777" w:rsidR="000B3537" w:rsidRDefault="000B3537">
      <w:pPr>
        <w:rPr>
          <w:rFonts w:ascii="ScalaSansPro-Light" w:eastAsia="ScalaSansPro-Light" w:hAnsi="ScalaSansPro-Light" w:cs="ScalaSansPro-Light"/>
          <w:b/>
          <w:color w:val="212121"/>
          <w:sz w:val="23"/>
          <w:szCs w:val="23"/>
        </w:rPr>
      </w:pPr>
    </w:p>
    <w:tbl>
      <w:tblPr>
        <w:tblStyle w:val="a"/>
        <w:tblpPr w:leftFromText="180" w:rightFromText="180" w:vertAnchor="text" w:tblpY="1"/>
        <w:tblW w:w="7653" w:type="dxa"/>
        <w:tblBorders>
          <w:top w:val="nil"/>
          <w:left w:val="nil"/>
          <w:bottom w:val="nil"/>
          <w:right w:val="nil"/>
          <w:insideH w:val="nil"/>
          <w:insideV w:val="nil"/>
        </w:tblBorders>
        <w:tblLayout w:type="fixed"/>
        <w:tblLook w:val="0400" w:firstRow="0" w:lastRow="0" w:firstColumn="0" w:lastColumn="0" w:noHBand="0" w:noVBand="1"/>
      </w:tblPr>
      <w:tblGrid>
        <w:gridCol w:w="7653"/>
      </w:tblGrid>
      <w:tr w:rsidR="000B3537" w14:paraId="0894F0BD" w14:textId="77777777">
        <w:tc>
          <w:tcPr>
            <w:tcW w:w="7653" w:type="dxa"/>
          </w:tcPr>
          <w:p w14:paraId="26398AF7" w14:textId="77777777" w:rsidR="000B3537" w:rsidRDefault="00000000">
            <w:pPr>
              <w:rPr>
                <w:rFonts w:ascii="ScalaSansPro-Light" w:eastAsia="ScalaSansPro-Light" w:hAnsi="ScalaSansPro-Light" w:cs="ScalaSansPro-Light"/>
                <w:b/>
                <w:u w:val="single"/>
              </w:rPr>
            </w:pPr>
            <w:r>
              <w:rPr>
                <w:rFonts w:ascii="ScalaSansPro-Light" w:eastAsia="ScalaSansPro-Light" w:hAnsi="ScalaSansPro-Light" w:cs="ScalaSansPro-Light"/>
                <w:b/>
                <w:u w:val="single"/>
              </w:rPr>
              <w:t>Contact &amp; Response</w:t>
            </w:r>
          </w:p>
        </w:tc>
      </w:tr>
      <w:tr w:rsidR="000B3537" w14:paraId="5910414E" w14:textId="77777777">
        <w:tc>
          <w:tcPr>
            <w:tcW w:w="7653" w:type="dxa"/>
            <w:tcBorders>
              <w:bottom w:val="single" w:sz="4" w:space="0" w:color="000000"/>
            </w:tcBorders>
          </w:tcPr>
          <w:p w14:paraId="54E42F51"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rPr>
              <w:t xml:space="preserve">Anonymous submissions are possible, and your report will still be processed, however if in all cases you need to provide an email or a telephone number so that we can exchange with you and inform you of the result of the whistleblower investigation process </w:t>
            </w:r>
          </w:p>
          <w:p w14:paraId="50F81A28" w14:textId="77777777" w:rsidR="000B3537" w:rsidRDefault="000B3537">
            <w:pPr>
              <w:rPr>
                <w:rFonts w:ascii="ScalaSansPro-Light" w:eastAsia="ScalaSansPro-Light" w:hAnsi="ScalaSansPro-Light" w:cs="ScalaSansPro-Light"/>
                <w:b/>
                <w:u w:val="single"/>
              </w:rPr>
            </w:pPr>
          </w:p>
        </w:tc>
      </w:tr>
      <w:tr w:rsidR="000B3537" w14:paraId="032007B3" w14:textId="77777777">
        <w:tc>
          <w:tcPr>
            <w:tcW w:w="7653" w:type="dxa"/>
            <w:tcBorders>
              <w:top w:val="single" w:sz="4" w:space="0" w:color="000000"/>
              <w:left w:val="single" w:sz="4" w:space="0" w:color="000000"/>
              <w:bottom w:val="single" w:sz="4" w:space="0" w:color="000000"/>
              <w:right w:val="single" w:sz="4" w:space="0" w:color="000000"/>
            </w:tcBorders>
          </w:tcPr>
          <w:p w14:paraId="5FA61FD5" w14:textId="77777777" w:rsidR="000B3537" w:rsidRDefault="00000000">
            <w:pPr>
              <w:rPr>
                <w:rFonts w:ascii="ScalaSansPro-Light" w:eastAsia="ScalaSansPro-Light" w:hAnsi="ScalaSansPro-Light" w:cs="ScalaSansPro-Light"/>
                <w:b/>
              </w:rPr>
            </w:pPr>
            <w:r>
              <w:rPr>
                <w:rFonts w:ascii="ScalaSansPro-Light" w:eastAsia="ScalaSansPro-Light" w:hAnsi="ScalaSansPro-Light" w:cs="ScalaSansPro-Light"/>
                <w:b/>
              </w:rPr>
              <w:t>Name:</w:t>
            </w:r>
          </w:p>
        </w:tc>
      </w:tr>
      <w:tr w:rsidR="000B3537" w14:paraId="25E7739D" w14:textId="77777777">
        <w:tc>
          <w:tcPr>
            <w:tcW w:w="7653" w:type="dxa"/>
            <w:tcBorders>
              <w:top w:val="single" w:sz="4" w:space="0" w:color="000000"/>
              <w:left w:val="single" w:sz="4" w:space="0" w:color="000000"/>
              <w:bottom w:val="single" w:sz="4" w:space="0" w:color="000000"/>
              <w:right w:val="single" w:sz="4" w:space="0" w:color="000000"/>
            </w:tcBorders>
          </w:tcPr>
          <w:p w14:paraId="7ED3FEEB" w14:textId="77777777" w:rsidR="000B3537" w:rsidRDefault="00000000">
            <w:pPr>
              <w:rPr>
                <w:rFonts w:ascii="ScalaSansPro-Light" w:eastAsia="ScalaSansPro-Light" w:hAnsi="ScalaSansPro-Light" w:cs="ScalaSansPro-Light"/>
                <w:b/>
              </w:rPr>
            </w:pPr>
            <w:r>
              <w:rPr>
                <w:rFonts w:ascii="ScalaSansPro-Light" w:eastAsia="ScalaSansPro-Light" w:hAnsi="ScalaSansPro-Light" w:cs="ScalaSansPro-Light"/>
                <w:b/>
              </w:rPr>
              <w:t xml:space="preserve">Email: </w:t>
            </w:r>
          </w:p>
        </w:tc>
      </w:tr>
      <w:tr w:rsidR="000B3537" w14:paraId="48D90100" w14:textId="77777777">
        <w:tc>
          <w:tcPr>
            <w:tcW w:w="7653" w:type="dxa"/>
            <w:tcBorders>
              <w:top w:val="single" w:sz="4" w:space="0" w:color="000000"/>
              <w:left w:val="single" w:sz="4" w:space="0" w:color="000000"/>
              <w:bottom w:val="single" w:sz="4" w:space="0" w:color="000000"/>
              <w:right w:val="single" w:sz="4" w:space="0" w:color="000000"/>
            </w:tcBorders>
          </w:tcPr>
          <w:p w14:paraId="3B4B0A5A" w14:textId="77777777" w:rsidR="000B3537" w:rsidRDefault="00000000">
            <w:pPr>
              <w:rPr>
                <w:rFonts w:ascii="ScalaSansPro-Light" w:eastAsia="ScalaSansPro-Light" w:hAnsi="ScalaSansPro-Light" w:cs="ScalaSansPro-Light"/>
                <w:b/>
              </w:rPr>
            </w:pPr>
            <w:r>
              <w:rPr>
                <w:rFonts w:ascii="ScalaSansPro-Light" w:eastAsia="ScalaSansPro-Light" w:hAnsi="ScalaSansPro-Light" w:cs="ScalaSansPro-Light"/>
                <w:b/>
              </w:rPr>
              <w:t>Telephone:</w:t>
            </w:r>
          </w:p>
        </w:tc>
      </w:tr>
      <w:tr w:rsidR="000B3537" w14:paraId="7FF89315" w14:textId="77777777">
        <w:tc>
          <w:tcPr>
            <w:tcW w:w="7653" w:type="dxa"/>
            <w:tcBorders>
              <w:top w:val="single" w:sz="4" w:space="0" w:color="000000"/>
              <w:left w:val="single" w:sz="4" w:space="0" w:color="000000"/>
              <w:bottom w:val="single" w:sz="4" w:space="0" w:color="000000"/>
              <w:right w:val="single" w:sz="4" w:space="0" w:color="000000"/>
            </w:tcBorders>
          </w:tcPr>
          <w:p w14:paraId="480842D4" w14:textId="77777777" w:rsidR="000B3537" w:rsidRDefault="00000000">
            <w:pPr>
              <w:rPr>
                <w:rFonts w:ascii="ScalaSansPro-Light" w:eastAsia="ScalaSansPro-Light" w:hAnsi="ScalaSansPro-Light" w:cs="ScalaSansPro-Light"/>
                <w:b/>
              </w:rPr>
            </w:pPr>
            <w:r>
              <w:rPr>
                <w:rFonts w:ascii="ScalaSansPro-Light" w:eastAsia="ScalaSansPro-Light" w:hAnsi="ScalaSansPro-Light" w:cs="ScalaSansPro-Light"/>
                <w:b/>
              </w:rPr>
              <w:t>Other (</w:t>
            </w:r>
            <w:r>
              <w:rPr>
                <w:b/>
              </w:rPr>
              <w:t>e.g.</w:t>
            </w:r>
            <w:r>
              <w:rPr>
                <w:rFonts w:ascii="ScalaSansPro-Light" w:eastAsia="ScalaSansPro-Light" w:hAnsi="ScalaSansPro-Light" w:cs="ScalaSansPro-Light"/>
                <w:b/>
              </w:rPr>
              <w:t xml:space="preserve"> Fax or p</w:t>
            </w:r>
            <w:r>
              <w:rPr>
                <w:b/>
              </w:rPr>
              <w:t>ostal a</w:t>
            </w:r>
            <w:r>
              <w:rPr>
                <w:rFonts w:ascii="ScalaSansPro-Light" w:eastAsia="ScalaSansPro-Light" w:hAnsi="ScalaSansPro-Light" w:cs="ScalaSansPro-Light"/>
                <w:b/>
              </w:rPr>
              <w:t>ddress):</w:t>
            </w:r>
          </w:p>
        </w:tc>
      </w:tr>
      <w:tr w:rsidR="000B3537" w14:paraId="50031036" w14:textId="77777777">
        <w:tc>
          <w:tcPr>
            <w:tcW w:w="7653" w:type="dxa"/>
            <w:tcBorders>
              <w:top w:val="single" w:sz="4" w:space="0" w:color="000000"/>
            </w:tcBorders>
          </w:tcPr>
          <w:p w14:paraId="7E2F852F"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rPr>
              <w:br/>
            </w:r>
            <w:sdt>
              <w:sdtPr>
                <w:tag w:val="goog_rdk_0"/>
                <w:id w:val="-319343803"/>
              </w:sdtPr>
              <w:sdtContent>
                <w:r>
                  <w:rPr>
                    <w:rFonts w:ascii="Arial Unicode MS" w:eastAsia="Arial Unicode MS" w:hAnsi="Arial Unicode MS" w:cs="Arial Unicode MS"/>
                  </w:rPr>
                  <w:t>☐</w:t>
                </w:r>
              </w:sdtContent>
            </w:sdt>
            <w:r>
              <w:rPr>
                <w:rFonts w:ascii="ScalaSansPro-Light" w:eastAsia="ScalaSansPro-Light" w:hAnsi="ScalaSansPro-Light" w:cs="ScalaSansPro-Light"/>
              </w:rPr>
              <w:t xml:space="preserve"> I wish to receive a direct response but do not want my name shared in the Whistleblower process</w:t>
            </w:r>
          </w:p>
          <w:p w14:paraId="00156652" w14:textId="77777777" w:rsidR="000B3537" w:rsidRDefault="00000000">
            <w:pPr>
              <w:rPr>
                <w:rFonts w:ascii="ScalaSansPro-Light" w:eastAsia="ScalaSansPro-Light" w:hAnsi="ScalaSansPro-Light" w:cs="ScalaSansPro-Light"/>
                <w:b/>
                <w:u w:val="single"/>
              </w:rPr>
            </w:pPr>
            <w:sdt>
              <w:sdtPr>
                <w:tag w:val="goog_rdk_1"/>
                <w:id w:val="1101526425"/>
              </w:sdtPr>
              <w:sdtContent>
                <w:r>
                  <w:rPr>
                    <w:rFonts w:ascii="Arial Unicode MS" w:eastAsia="Arial Unicode MS" w:hAnsi="Arial Unicode MS" w:cs="Arial Unicode MS"/>
                  </w:rPr>
                  <w:t>☐</w:t>
                </w:r>
              </w:sdtContent>
            </w:sdt>
            <w:r>
              <w:rPr>
                <w:rFonts w:ascii="ScalaSansPro-Light" w:eastAsia="ScalaSansPro-Light" w:hAnsi="ScalaSansPro-Light" w:cs="ScalaSansPro-Light"/>
              </w:rPr>
              <w:t xml:space="preserve"> I wish to receive a direct response and have no issues with being identified by name in the Whistleblower process</w:t>
            </w:r>
            <w:r>
              <w:rPr>
                <w:rFonts w:ascii="ScalaSansPro-Light" w:eastAsia="ScalaSansPro-Light" w:hAnsi="ScalaSansPro-Light" w:cs="ScalaSansPro-Light"/>
                <w:b/>
                <w:u w:val="single"/>
              </w:rPr>
              <w:t xml:space="preserve"> </w:t>
            </w:r>
            <w:r>
              <w:rPr>
                <w:rFonts w:ascii="ScalaSansPro-Light" w:eastAsia="ScalaSansPro-Light" w:hAnsi="ScalaSansPro-Light" w:cs="ScalaSansPro-Light"/>
                <w:b/>
                <w:u w:val="single"/>
              </w:rPr>
              <w:br/>
            </w:r>
          </w:p>
        </w:tc>
      </w:tr>
      <w:tr w:rsidR="000B3537" w14:paraId="116CF3B0" w14:textId="77777777">
        <w:trPr>
          <w:trHeight w:val="2008"/>
        </w:trPr>
        <w:tc>
          <w:tcPr>
            <w:tcW w:w="7653" w:type="dxa"/>
          </w:tcPr>
          <w:p w14:paraId="2091B8D8" w14:textId="77777777" w:rsidR="000B3537" w:rsidRDefault="00000000">
            <w:pPr>
              <w:rPr>
                <w:rFonts w:ascii="ScalaSansPro-Light" w:eastAsia="ScalaSansPro-Light" w:hAnsi="ScalaSansPro-Light" w:cs="ScalaSansPro-Light"/>
                <w:b/>
                <w:color w:val="005654"/>
                <w:u w:val="single"/>
              </w:rPr>
            </w:pPr>
            <w:r>
              <w:rPr>
                <w:rFonts w:ascii="Wingdings" w:eastAsia="Wingdings" w:hAnsi="Wingdings" w:cs="Wingdings"/>
                <w:color w:val="005654"/>
              </w:rPr>
              <w:t>📂</w:t>
            </w:r>
            <w:r>
              <w:rPr>
                <w:rFonts w:ascii="ScalaSansPro-Light" w:eastAsia="ScalaSansPro-Light" w:hAnsi="ScalaSansPro-Light" w:cs="ScalaSansPro-Light"/>
                <w:b/>
                <w:color w:val="005654"/>
              </w:rPr>
              <w:t xml:space="preserve"> </w:t>
            </w:r>
            <w:r>
              <w:rPr>
                <w:rFonts w:ascii="ScalaSansPro-Light" w:eastAsia="ScalaSansPro-Light" w:hAnsi="ScalaSansPro-Light" w:cs="ScalaSansPro-Light"/>
                <w:i/>
                <w:color w:val="005654"/>
              </w:rPr>
              <w:t xml:space="preserve">Whistleblower reporting will in any case be treated confidentially at any time </w:t>
            </w:r>
            <w:proofErr w:type="gramStart"/>
            <w:r>
              <w:rPr>
                <w:rFonts w:ascii="ScalaSansPro-Light" w:eastAsia="ScalaSansPro-Light" w:hAnsi="ScalaSansPro-Light" w:cs="ScalaSansPro-Light"/>
                <w:i/>
                <w:color w:val="005654"/>
              </w:rPr>
              <w:t>in order to</w:t>
            </w:r>
            <w:proofErr w:type="gramEnd"/>
            <w:r>
              <w:rPr>
                <w:rFonts w:ascii="ScalaSansPro-Light" w:eastAsia="ScalaSansPro-Light" w:hAnsi="ScalaSansPro-Light" w:cs="ScalaSansPro-Light"/>
                <w:i/>
                <w:color w:val="005654"/>
              </w:rPr>
              <w:t xml:space="preserve"> prevent any retaliation. In this context, the ICLEI Whistleblower reporting team (IWT) will always handle complaints keeping the Whistleblower identity confidential. This means that the </w:t>
            </w:r>
            <w:r>
              <w:rPr>
                <w:rFonts w:ascii="ScalaSansPro-Light" w:eastAsia="ScalaSansPro-Light" w:hAnsi="ScalaSansPro-Light" w:cs="ScalaSansPro-Light"/>
                <w:color w:val="005654"/>
              </w:rPr>
              <w:t>ICLEI</w:t>
            </w:r>
            <w:r>
              <w:rPr>
                <w:rFonts w:ascii="ScalaSansPro-Light" w:eastAsia="ScalaSansPro-Light" w:hAnsi="ScalaSansPro-Light" w:cs="ScalaSansPro-Light"/>
                <w:i/>
                <w:color w:val="005654"/>
              </w:rPr>
              <w:t xml:space="preserve"> IWT will share the concerns raised in your request with relevant ICLEI staff and implementing </w:t>
            </w:r>
            <w:proofErr w:type="gramStart"/>
            <w:r>
              <w:rPr>
                <w:rFonts w:ascii="ScalaSansPro-Light" w:eastAsia="ScalaSansPro-Light" w:hAnsi="ScalaSansPro-Light" w:cs="ScalaSansPro-Light"/>
                <w:i/>
                <w:color w:val="005654"/>
              </w:rPr>
              <w:t>organisations, and</w:t>
            </w:r>
            <w:proofErr w:type="gramEnd"/>
            <w:r>
              <w:rPr>
                <w:rFonts w:ascii="ScalaSansPro-Light" w:eastAsia="ScalaSansPro-Light" w:hAnsi="ScalaSansPro-Light" w:cs="ScalaSansPro-Light"/>
                <w:i/>
                <w:color w:val="005654"/>
              </w:rPr>
              <w:t xml:space="preserve"> take remedy measures but your name and other details that would identify you will not be shared.</w:t>
            </w:r>
          </w:p>
        </w:tc>
      </w:tr>
      <w:tr w:rsidR="000B3537" w14:paraId="325FABAB" w14:textId="77777777">
        <w:tc>
          <w:tcPr>
            <w:tcW w:w="7653" w:type="dxa"/>
          </w:tcPr>
          <w:p w14:paraId="1BCD69C7" w14:textId="77777777" w:rsidR="000B3537" w:rsidRDefault="000B3537">
            <w:pPr>
              <w:rPr>
                <w:rFonts w:ascii="ScalaSansPro-Light" w:eastAsia="ScalaSansPro-Light" w:hAnsi="ScalaSansPro-Light" w:cs="ScalaSansPro-Light"/>
                <w:b/>
                <w:u w:val="single"/>
              </w:rPr>
            </w:pPr>
          </w:p>
        </w:tc>
      </w:tr>
      <w:tr w:rsidR="000B3537" w14:paraId="714D093C" w14:textId="77777777">
        <w:tc>
          <w:tcPr>
            <w:tcW w:w="7653" w:type="dxa"/>
          </w:tcPr>
          <w:p w14:paraId="1B4997B0" w14:textId="77777777" w:rsidR="000B3537" w:rsidRDefault="000B3537">
            <w:pPr>
              <w:rPr>
                <w:rFonts w:ascii="ScalaSansPro-Light" w:eastAsia="ScalaSansPro-Light" w:hAnsi="ScalaSansPro-Light" w:cs="ScalaSansPro-Light"/>
                <w:b/>
                <w:u w:val="single"/>
              </w:rPr>
            </w:pPr>
          </w:p>
        </w:tc>
      </w:tr>
      <w:tr w:rsidR="000B3537" w14:paraId="40CE14F5" w14:textId="77777777">
        <w:tc>
          <w:tcPr>
            <w:tcW w:w="7653" w:type="dxa"/>
          </w:tcPr>
          <w:p w14:paraId="33683BE2" w14:textId="77777777" w:rsidR="000B3537" w:rsidRDefault="000B3537">
            <w:pPr>
              <w:rPr>
                <w:rFonts w:ascii="ScalaSansPro-Light" w:eastAsia="ScalaSansPro-Light" w:hAnsi="ScalaSansPro-Light" w:cs="ScalaSansPro-Light"/>
                <w:b/>
                <w:u w:val="single"/>
              </w:rPr>
            </w:pPr>
          </w:p>
        </w:tc>
      </w:tr>
      <w:tr w:rsidR="000B3537" w14:paraId="4B3CC756" w14:textId="77777777">
        <w:tc>
          <w:tcPr>
            <w:tcW w:w="7653" w:type="dxa"/>
          </w:tcPr>
          <w:p w14:paraId="3D06DC43" w14:textId="77777777" w:rsidR="000B3537" w:rsidRDefault="000B3537">
            <w:pPr>
              <w:rPr>
                <w:rFonts w:ascii="ScalaSansPro-Light" w:eastAsia="ScalaSansPro-Light" w:hAnsi="ScalaSansPro-Light" w:cs="ScalaSansPro-Light"/>
                <w:b/>
                <w:u w:val="single"/>
              </w:rPr>
            </w:pPr>
          </w:p>
        </w:tc>
      </w:tr>
    </w:tbl>
    <w:p w14:paraId="6673C4C9" w14:textId="77777777" w:rsidR="00A15387" w:rsidRDefault="00A15387">
      <w:r>
        <w:br w:type="page"/>
      </w:r>
    </w:p>
    <w:tbl>
      <w:tblPr>
        <w:tblStyle w:val="a"/>
        <w:tblpPr w:leftFromText="180" w:rightFromText="180" w:vertAnchor="text" w:tblpY="1"/>
        <w:tblW w:w="7653" w:type="dxa"/>
        <w:tblBorders>
          <w:top w:val="nil"/>
          <w:left w:val="nil"/>
          <w:bottom w:val="nil"/>
          <w:right w:val="nil"/>
          <w:insideH w:val="nil"/>
          <w:insideV w:val="nil"/>
        </w:tblBorders>
        <w:tblLayout w:type="fixed"/>
        <w:tblLook w:val="0400" w:firstRow="0" w:lastRow="0" w:firstColumn="0" w:lastColumn="0" w:noHBand="0" w:noVBand="1"/>
      </w:tblPr>
      <w:tblGrid>
        <w:gridCol w:w="7653"/>
      </w:tblGrid>
      <w:tr w:rsidR="000B3537" w14:paraId="322327E5" w14:textId="77777777">
        <w:tc>
          <w:tcPr>
            <w:tcW w:w="7653" w:type="dxa"/>
          </w:tcPr>
          <w:p w14:paraId="75B815A4" w14:textId="7C29B0E2" w:rsidR="000B3537" w:rsidRDefault="00000000">
            <w:pPr>
              <w:rPr>
                <w:rFonts w:ascii="ScalaSansPro-Light" w:eastAsia="ScalaSansPro-Light" w:hAnsi="ScalaSansPro-Light" w:cs="ScalaSansPro-Light"/>
                <w:b/>
                <w:u w:val="single"/>
              </w:rPr>
            </w:pPr>
            <w:r>
              <w:rPr>
                <w:rFonts w:ascii="ScalaSansPro-Light" w:eastAsia="ScalaSansPro-Light" w:hAnsi="ScalaSansPro-Light" w:cs="ScalaSansPro-Light"/>
                <w:b/>
                <w:u w:val="single"/>
              </w:rPr>
              <w:lastRenderedPageBreak/>
              <w:t xml:space="preserve">The activity, process or project for which you would like to </w:t>
            </w:r>
            <w:proofErr w:type="spellStart"/>
            <w:r>
              <w:rPr>
                <w:rFonts w:ascii="ScalaSansPro-Light" w:eastAsia="ScalaSansPro-Light" w:hAnsi="ScalaSansPro-Light" w:cs="ScalaSansPro-Light"/>
                <w:b/>
                <w:u w:val="single"/>
              </w:rPr>
              <w:t>whistleblow</w:t>
            </w:r>
            <w:proofErr w:type="spellEnd"/>
          </w:p>
        </w:tc>
      </w:tr>
      <w:tr w:rsidR="000B3537" w14:paraId="69F20A85" w14:textId="77777777">
        <w:tc>
          <w:tcPr>
            <w:tcW w:w="7653" w:type="dxa"/>
            <w:tcBorders>
              <w:bottom w:val="single" w:sz="4" w:space="0" w:color="000000"/>
            </w:tcBorders>
          </w:tcPr>
          <w:p w14:paraId="09BE44A7" w14:textId="77777777" w:rsidR="000B3537" w:rsidRDefault="000B3537">
            <w:pPr>
              <w:rPr>
                <w:rFonts w:ascii="ScalaSansPro-Light" w:eastAsia="ScalaSansPro-Light" w:hAnsi="ScalaSansPro-Light" w:cs="ScalaSansPro-Light"/>
              </w:rPr>
            </w:pPr>
          </w:p>
          <w:p w14:paraId="635C6094"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rPr>
              <w:t xml:space="preserve">City, Country </w:t>
            </w:r>
          </w:p>
        </w:tc>
      </w:tr>
      <w:tr w:rsidR="000B3537" w14:paraId="2C9295A0" w14:textId="77777777">
        <w:tc>
          <w:tcPr>
            <w:tcW w:w="7653" w:type="dxa"/>
            <w:tcBorders>
              <w:top w:val="single" w:sz="4" w:space="0" w:color="000000"/>
              <w:left w:val="single" w:sz="4" w:space="0" w:color="000000"/>
              <w:bottom w:val="single" w:sz="4" w:space="0" w:color="000000"/>
              <w:right w:val="single" w:sz="4" w:space="0" w:color="000000"/>
            </w:tcBorders>
          </w:tcPr>
          <w:p w14:paraId="058A7AB8" w14:textId="77777777" w:rsidR="000B3537" w:rsidRDefault="000B3537">
            <w:pPr>
              <w:rPr>
                <w:rFonts w:ascii="ScalaSansPro-Light" w:eastAsia="ScalaSansPro-Light" w:hAnsi="ScalaSansPro-Light" w:cs="ScalaSansPro-Light"/>
              </w:rPr>
            </w:pPr>
          </w:p>
        </w:tc>
      </w:tr>
      <w:tr w:rsidR="000B3537" w14:paraId="73ED5E5B" w14:textId="77777777">
        <w:tc>
          <w:tcPr>
            <w:tcW w:w="7653" w:type="dxa"/>
            <w:tcBorders>
              <w:top w:val="single" w:sz="4" w:space="0" w:color="000000"/>
              <w:bottom w:val="single" w:sz="4" w:space="0" w:color="000000"/>
            </w:tcBorders>
          </w:tcPr>
          <w:p w14:paraId="0E82D81F" w14:textId="77777777" w:rsidR="000B3537" w:rsidRDefault="000B3537">
            <w:pPr>
              <w:rPr>
                <w:rFonts w:ascii="ScalaSansPro-Light" w:eastAsia="ScalaSansPro-Light" w:hAnsi="ScalaSansPro-Light" w:cs="ScalaSansPro-Light"/>
              </w:rPr>
            </w:pPr>
          </w:p>
          <w:p w14:paraId="4CA9CB31" w14:textId="77777777" w:rsidR="000B3537" w:rsidRDefault="00000000">
            <w:pPr>
              <w:rPr>
                <w:rFonts w:ascii="ScalaSansPro-Light" w:eastAsia="ScalaSansPro-Light" w:hAnsi="ScalaSansPro-Light" w:cs="ScalaSansPro-Light"/>
                <w:strike/>
              </w:rPr>
            </w:pPr>
            <w:r>
              <w:rPr>
                <w:rFonts w:ascii="ScalaSansPro-Light" w:eastAsia="ScalaSansPro-Light" w:hAnsi="ScalaSansPro-Light" w:cs="ScalaSansPro-Light"/>
              </w:rPr>
              <w:t xml:space="preserve">Name/type of ICLEI project/activity/process </w:t>
            </w:r>
          </w:p>
          <w:p w14:paraId="28E4FDE7"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i/>
              </w:rPr>
              <w:t>Please name or describe the ICLEI project/activity that raises concerns</w:t>
            </w:r>
          </w:p>
        </w:tc>
      </w:tr>
      <w:tr w:rsidR="000B3537" w14:paraId="4D9582D8" w14:textId="77777777">
        <w:tc>
          <w:tcPr>
            <w:tcW w:w="7653" w:type="dxa"/>
            <w:tcBorders>
              <w:top w:val="single" w:sz="4" w:space="0" w:color="000000"/>
              <w:left w:val="single" w:sz="4" w:space="0" w:color="000000"/>
              <w:bottom w:val="single" w:sz="4" w:space="0" w:color="000000"/>
              <w:right w:val="single" w:sz="4" w:space="0" w:color="000000"/>
            </w:tcBorders>
          </w:tcPr>
          <w:p w14:paraId="7449C849" w14:textId="77777777" w:rsidR="000B3537" w:rsidRDefault="000B3537">
            <w:pPr>
              <w:rPr>
                <w:rFonts w:ascii="ScalaSansPro-Light" w:eastAsia="ScalaSansPro-Light" w:hAnsi="ScalaSansPro-Light" w:cs="ScalaSansPro-Light"/>
              </w:rPr>
            </w:pPr>
          </w:p>
        </w:tc>
      </w:tr>
      <w:tr w:rsidR="000B3537" w14:paraId="711FAE0B" w14:textId="77777777">
        <w:tc>
          <w:tcPr>
            <w:tcW w:w="7653" w:type="dxa"/>
            <w:tcBorders>
              <w:top w:val="single" w:sz="4" w:space="0" w:color="000000"/>
              <w:bottom w:val="single" w:sz="4" w:space="0" w:color="000000"/>
            </w:tcBorders>
          </w:tcPr>
          <w:p w14:paraId="7BC968B7" w14:textId="77777777" w:rsidR="000B3537" w:rsidRDefault="000B3537">
            <w:pPr>
              <w:rPr>
                <w:rFonts w:ascii="ScalaSansPro-Light" w:eastAsia="ScalaSansPro-Light" w:hAnsi="ScalaSansPro-Light" w:cs="ScalaSansPro-Light"/>
              </w:rPr>
            </w:pPr>
          </w:p>
          <w:p w14:paraId="78C322EC"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rPr>
              <w:t>Name of the implementing organisation(s) (if relevant):</w:t>
            </w:r>
          </w:p>
        </w:tc>
      </w:tr>
      <w:tr w:rsidR="000B3537" w14:paraId="224C6EB1" w14:textId="77777777">
        <w:tc>
          <w:tcPr>
            <w:tcW w:w="7653" w:type="dxa"/>
            <w:tcBorders>
              <w:top w:val="single" w:sz="4" w:space="0" w:color="000000"/>
              <w:left w:val="single" w:sz="4" w:space="0" w:color="000000"/>
              <w:bottom w:val="single" w:sz="4" w:space="0" w:color="000000"/>
              <w:right w:val="single" w:sz="4" w:space="0" w:color="000000"/>
            </w:tcBorders>
          </w:tcPr>
          <w:p w14:paraId="6764D501" w14:textId="77777777" w:rsidR="000B3537" w:rsidRDefault="000B3537">
            <w:pPr>
              <w:rPr>
                <w:rFonts w:ascii="ScalaSansPro-Light" w:eastAsia="ScalaSansPro-Light" w:hAnsi="ScalaSansPro-Light" w:cs="ScalaSansPro-Light"/>
              </w:rPr>
            </w:pPr>
          </w:p>
        </w:tc>
      </w:tr>
      <w:tr w:rsidR="000B3537" w14:paraId="3ADEB706" w14:textId="77777777">
        <w:tc>
          <w:tcPr>
            <w:tcW w:w="7653" w:type="dxa"/>
            <w:tcBorders>
              <w:top w:val="single" w:sz="4" w:space="0" w:color="000000"/>
            </w:tcBorders>
          </w:tcPr>
          <w:p w14:paraId="693F4248" w14:textId="77777777" w:rsidR="000B3537" w:rsidRDefault="000B3537">
            <w:pPr>
              <w:rPr>
                <w:rFonts w:ascii="ScalaSansPro-Light" w:eastAsia="ScalaSansPro-Light" w:hAnsi="ScalaSansPro-Light" w:cs="ScalaSansPro-Light"/>
              </w:rPr>
            </w:pPr>
          </w:p>
        </w:tc>
      </w:tr>
      <w:tr w:rsidR="000B3537" w14:paraId="62B32D4E" w14:textId="77777777">
        <w:tc>
          <w:tcPr>
            <w:tcW w:w="7653" w:type="dxa"/>
          </w:tcPr>
          <w:p w14:paraId="0D20261E" w14:textId="77777777" w:rsidR="000B3537" w:rsidRDefault="00000000">
            <w:pPr>
              <w:rPr>
                <w:rFonts w:ascii="ScalaSansPro-Light" w:eastAsia="ScalaSansPro-Light" w:hAnsi="ScalaSansPro-Light" w:cs="ScalaSansPro-Light"/>
                <w:b/>
                <w:u w:val="single"/>
              </w:rPr>
            </w:pPr>
            <w:r>
              <w:rPr>
                <w:rFonts w:ascii="ScalaSansPro-Light" w:eastAsia="ScalaSansPro-Light" w:hAnsi="ScalaSansPro-Light" w:cs="ScalaSansPro-Light"/>
                <w:b/>
                <w:u w:val="single"/>
              </w:rPr>
              <w:t>Categories of complaints</w:t>
            </w:r>
          </w:p>
          <w:p w14:paraId="25630492"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rPr>
              <w:t>Does your complaint relate to one or several of the following categories:</w:t>
            </w:r>
            <w:r>
              <w:rPr>
                <w:rFonts w:ascii="ScalaSansPro-Light" w:eastAsia="ScalaSansPro-Light" w:hAnsi="ScalaSansPro-Light" w:cs="ScalaSansPro-Light"/>
              </w:rPr>
              <w:br/>
            </w:r>
          </w:p>
        </w:tc>
      </w:tr>
      <w:tr w:rsidR="000B3537" w14:paraId="7E032D02" w14:textId="77777777">
        <w:tc>
          <w:tcPr>
            <w:tcW w:w="7653" w:type="dxa"/>
          </w:tcPr>
          <w:p w14:paraId="0EDDE221" w14:textId="77777777" w:rsidR="000B3537" w:rsidRDefault="00000000">
            <w:pPr>
              <w:spacing w:after="160" w:line="254" w:lineRule="auto"/>
              <w:ind w:left="720"/>
              <w:rPr>
                <w:rFonts w:ascii="ScalaSansPro-Light" w:eastAsia="ScalaSansPro-Light" w:hAnsi="ScalaSansPro-Light" w:cs="ScalaSansPro-Light"/>
              </w:rPr>
            </w:pPr>
            <w:sdt>
              <w:sdtPr>
                <w:tag w:val="goog_rdk_2"/>
                <w:id w:val="1570613649"/>
              </w:sdtPr>
              <w:sdtContent>
                <w:r>
                  <w:rPr>
                    <w:rFonts w:ascii="Arial Unicode MS" w:eastAsia="Arial Unicode MS" w:hAnsi="Arial Unicode MS" w:cs="Arial Unicode MS"/>
                  </w:rPr>
                  <w:t>☐</w:t>
                </w:r>
              </w:sdtContent>
            </w:sdt>
            <w:r>
              <w:rPr>
                <w:rFonts w:ascii="ScalaSansPro-Light" w:eastAsia="ScalaSansPro-Light" w:hAnsi="ScalaSansPro-Light" w:cs="ScalaSansPro-Light"/>
              </w:rPr>
              <w:t xml:space="preserve"> </w:t>
            </w:r>
            <w:r>
              <w:rPr>
                <w:rFonts w:ascii="ScalaSansPro-Light" w:eastAsia="ScalaSansPro-Light" w:hAnsi="ScalaSansPro-Light" w:cs="ScalaSansPro-Light"/>
                <w:b/>
              </w:rPr>
              <w:t>V</w:t>
            </w:r>
            <w:r>
              <w:rPr>
                <w:rFonts w:ascii="ScalaSansPro-Light" w:eastAsia="ScalaSansPro-Light" w:hAnsi="ScalaSansPro-Light" w:cs="ScalaSansPro-Light"/>
                <w:b/>
                <w:u w:val="single"/>
              </w:rPr>
              <w:t>iolation of criminal law</w:t>
            </w:r>
            <w:r>
              <w:rPr>
                <w:rFonts w:ascii="ScalaSansPro-Light" w:eastAsia="ScalaSansPro-Light" w:hAnsi="ScalaSansPro-Light" w:cs="ScalaSansPro-Light"/>
                <w:b/>
              </w:rPr>
              <w:t xml:space="preserve"> </w:t>
            </w:r>
            <w:r>
              <w:rPr>
                <w:rFonts w:ascii="ScalaSansPro-Light" w:eastAsia="ScalaSansPro-Light" w:hAnsi="ScalaSansPro-Light" w:cs="ScalaSansPro-Light"/>
              </w:rPr>
              <w:t xml:space="preserve">(Art 2.1(1) </w:t>
            </w:r>
            <w:proofErr w:type="spellStart"/>
            <w:proofErr w:type="gramStart"/>
            <w:r>
              <w:rPr>
                <w:rFonts w:ascii="ScalaSansPro-Light" w:eastAsia="ScalaSansPro-Light" w:hAnsi="ScalaSansPro-Light" w:cs="ScalaSansPro-Light"/>
              </w:rPr>
              <w:t>HinSchG</w:t>
            </w:r>
            <w:proofErr w:type="spellEnd"/>
            <w:r>
              <w:rPr>
                <w:rFonts w:ascii="ScalaSansPro-Light" w:eastAsia="ScalaSansPro-Light" w:hAnsi="ScalaSansPro-Light" w:cs="ScalaSansPro-Light"/>
              </w:rPr>
              <w:t xml:space="preserve"> )</w:t>
            </w:r>
            <w:proofErr w:type="gramEnd"/>
            <w:r>
              <w:rPr>
                <w:rFonts w:ascii="ScalaSansPro-Light" w:eastAsia="ScalaSansPro-Light" w:hAnsi="ScalaSansPro-Light" w:cs="ScalaSansPro-Light"/>
              </w:rPr>
              <w:t>, serious crimes usually punished by imprisonment under German Law</w:t>
            </w:r>
          </w:p>
          <w:p w14:paraId="7138C8D4" w14:textId="77777777" w:rsidR="000B3537" w:rsidRDefault="00000000">
            <w:pPr>
              <w:spacing w:line="254" w:lineRule="auto"/>
              <w:ind w:left="720"/>
              <w:rPr>
                <w:rFonts w:ascii="ScalaSansPro-Light" w:eastAsia="ScalaSansPro-Light" w:hAnsi="ScalaSansPro-Light" w:cs="ScalaSansPro-Light"/>
                <w:i/>
              </w:rPr>
            </w:pPr>
            <w:r>
              <w:rPr>
                <w:rFonts w:ascii="ScalaSansPro-Light" w:eastAsia="ScalaSansPro-Light" w:hAnsi="ScalaSansPro-Light" w:cs="ScalaSansPro-Light"/>
                <w:i/>
              </w:rPr>
              <w:t>Please specify which criminal law is concerned</w:t>
            </w:r>
          </w:p>
          <w:p w14:paraId="2A7D59BD" w14:textId="77777777" w:rsidR="000B3537" w:rsidRDefault="000B3537">
            <w:pPr>
              <w:pBdr>
                <w:top w:val="single" w:sz="4" w:space="1" w:color="000000"/>
                <w:left w:val="single" w:sz="4" w:space="4" w:color="000000"/>
                <w:bottom w:val="single" w:sz="4" w:space="1" w:color="000000"/>
                <w:right w:val="single" w:sz="4" w:space="4" w:color="000000"/>
                <w:between w:val="single" w:sz="4" w:space="1" w:color="000000"/>
              </w:pBdr>
              <w:spacing w:after="160" w:line="254" w:lineRule="auto"/>
              <w:ind w:left="720"/>
              <w:rPr>
                <w:rFonts w:ascii="ScalaSansPro-Light" w:eastAsia="ScalaSansPro-Light" w:hAnsi="ScalaSansPro-Light" w:cs="ScalaSansPro-Light"/>
              </w:rPr>
            </w:pPr>
          </w:p>
          <w:bookmarkStart w:id="0" w:name="_heading=h.95q8n6ojz0o1" w:colFirst="0" w:colLast="0"/>
          <w:bookmarkEnd w:id="0"/>
          <w:p w14:paraId="25E870B8" w14:textId="77777777" w:rsidR="000B3537" w:rsidRDefault="00000000">
            <w:pPr>
              <w:spacing w:after="160" w:line="254" w:lineRule="auto"/>
              <w:ind w:left="708"/>
              <w:rPr>
                <w:rFonts w:ascii="ScalaSansPro-Light" w:eastAsia="ScalaSansPro-Light" w:hAnsi="ScalaSansPro-Light" w:cs="ScalaSansPro-Light"/>
              </w:rPr>
            </w:pPr>
            <w:sdt>
              <w:sdtPr>
                <w:tag w:val="goog_rdk_3"/>
                <w:id w:val="-1905672716"/>
              </w:sdtPr>
              <w:sdtContent>
                <w:r>
                  <w:rPr>
                    <w:rFonts w:ascii="Arial Unicode MS" w:eastAsia="Arial Unicode MS" w:hAnsi="Arial Unicode MS" w:cs="Arial Unicode MS"/>
                  </w:rPr>
                  <w:br/>
                  <w:t>☐</w:t>
                </w:r>
              </w:sdtContent>
            </w:sdt>
            <w:r>
              <w:rPr>
                <w:rFonts w:ascii="ScalaSansPro-Light" w:eastAsia="ScalaSansPro-Light" w:hAnsi="ScalaSansPro-Light" w:cs="ScalaSansPro-Light"/>
                <w:b/>
              </w:rPr>
              <w:t xml:space="preserve"> Violation punishable by a fine </w:t>
            </w:r>
            <w:r>
              <w:rPr>
                <w:rFonts w:ascii="ScalaSansPro-Light" w:eastAsia="ScalaSansPro-Light" w:hAnsi="ScalaSansPro-Light" w:cs="ScalaSansPro-Light"/>
              </w:rPr>
              <w:t xml:space="preserve">(Art 2.1(2) </w:t>
            </w:r>
            <w:proofErr w:type="spellStart"/>
            <w:r>
              <w:rPr>
                <w:rFonts w:ascii="ScalaSansPro-Light" w:eastAsia="ScalaSansPro-Light" w:hAnsi="ScalaSansPro-Light" w:cs="ScalaSansPro-Light"/>
              </w:rPr>
              <w:t>HinSchG</w:t>
            </w:r>
            <w:proofErr w:type="spellEnd"/>
            <w:r>
              <w:rPr>
                <w:rFonts w:ascii="ScalaSansPro-Light" w:eastAsia="ScalaSansPro-Light" w:hAnsi="ScalaSansPro-Light" w:cs="ScalaSansPro-Light"/>
                <w:b/>
              </w:rPr>
              <w:t xml:space="preserve">) </w:t>
            </w:r>
            <w:r>
              <w:rPr>
                <w:rFonts w:ascii="ScalaSansPro-Light" w:eastAsia="ScalaSansPro-Light" w:hAnsi="ScalaSansPro-Light" w:cs="ScalaSansPro-Light"/>
              </w:rPr>
              <w:t xml:space="preserve">minor crimes that are punished by penalties or fines, for infringing regulations on </w:t>
            </w:r>
            <w:r>
              <w:rPr>
                <w:rFonts w:ascii="ScalaSansPro-Light" w:eastAsia="ScalaSansPro-Light" w:hAnsi="ScalaSansPro-Light" w:cs="ScalaSansPro-Light"/>
                <w:b/>
              </w:rPr>
              <w:t>Health &amp; the protection of the rights of employees</w:t>
            </w:r>
            <w:r>
              <w:rPr>
                <w:rFonts w:ascii="ScalaSansPro-Light" w:eastAsia="ScalaSansPro-Light" w:hAnsi="ScalaSansPro-Light" w:cs="ScalaSansPro-Light"/>
              </w:rPr>
              <w:t xml:space="preserve"> or their representative bodies. E.g. workplace health and safety, violations of the Minimum Wage Act or provisions on fines that sanction violations of the duty to provide information to organs of the workers' constitution such as staff councils.</w:t>
            </w:r>
          </w:p>
          <w:p w14:paraId="6138FA24" w14:textId="77777777" w:rsidR="000B3537" w:rsidRDefault="00000000">
            <w:pPr>
              <w:spacing w:line="254" w:lineRule="auto"/>
              <w:ind w:left="720"/>
              <w:rPr>
                <w:rFonts w:ascii="ScalaSansPro-Light" w:eastAsia="ScalaSansPro-Light" w:hAnsi="ScalaSansPro-Light" w:cs="ScalaSansPro-Light"/>
                <w:i/>
              </w:rPr>
            </w:pPr>
            <w:r>
              <w:rPr>
                <w:rFonts w:ascii="ScalaSansPro-Light" w:eastAsia="ScalaSansPro-Light" w:hAnsi="ScalaSansPro-Light" w:cs="ScalaSansPro-Light"/>
                <w:i/>
              </w:rPr>
              <w:t>Please precise which regulations on Health &amp; the protection of the rights of employees is concerned</w:t>
            </w:r>
          </w:p>
          <w:p w14:paraId="61E112DD" w14:textId="77777777" w:rsidR="000B3537" w:rsidRDefault="000B3537">
            <w:pPr>
              <w:pBdr>
                <w:top w:val="single" w:sz="4" w:space="1" w:color="000000"/>
                <w:left w:val="single" w:sz="4" w:space="4" w:color="000000"/>
                <w:bottom w:val="single" w:sz="4" w:space="1" w:color="000000"/>
                <w:right w:val="single" w:sz="4" w:space="4" w:color="000000"/>
                <w:between w:val="single" w:sz="4" w:space="1" w:color="000000"/>
              </w:pBdr>
              <w:spacing w:after="160" w:line="254" w:lineRule="auto"/>
              <w:ind w:left="720"/>
              <w:rPr>
                <w:rFonts w:ascii="ScalaSansPro-Light" w:eastAsia="ScalaSansPro-Light" w:hAnsi="ScalaSansPro-Light" w:cs="ScalaSansPro-Light"/>
              </w:rPr>
            </w:pPr>
          </w:p>
          <w:p w14:paraId="129D95AF" w14:textId="77777777" w:rsidR="000B3537" w:rsidRDefault="00000000">
            <w:pPr>
              <w:spacing w:after="160" w:line="254" w:lineRule="auto"/>
              <w:ind w:left="708"/>
              <w:rPr>
                <w:rFonts w:ascii="ScalaSansPro-Light" w:eastAsia="ScalaSansPro-Light" w:hAnsi="ScalaSansPro-Light" w:cs="ScalaSansPro-Light"/>
                <w:b/>
              </w:rPr>
            </w:pPr>
            <w:sdt>
              <w:sdtPr>
                <w:tag w:val="goog_rdk_4"/>
                <w:id w:val="-1725675201"/>
              </w:sdtPr>
              <w:sdtContent>
                <w:r>
                  <w:rPr>
                    <w:rFonts w:ascii="Arial Unicode MS" w:eastAsia="Arial Unicode MS" w:hAnsi="Arial Unicode MS" w:cs="Arial Unicode MS"/>
                  </w:rPr>
                  <w:br/>
                  <w:t>☐</w:t>
                </w:r>
              </w:sdtContent>
            </w:sdt>
            <w:r>
              <w:rPr>
                <w:rFonts w:ascii="ScalaSansPro-Light" w:eastAsia="ScalaSansPro-Light" w:hAnsi="ScalaSansPro-Light" w:cs="ScalaSansPro-Light"/>
                <w:b/>
              </w:rPr>
              <w:t xml:space="preserve"> Violation of </w:t>
            </w:r>
            <w:r>
              <w:rPr>
                <w:rFonts w:ascii="ScalaSansPro-Light" w:eastAsia="ScalaSansPro-Light" w:hAnsi="ScalaSansPro-Light" w:cs="ScalaSansPro-Light"/>
              </w:rPr>
              <w:t xml:space="preserve">the following Regulations (Art 2.1(3 et seq.) </w:t>
            </w:r>
            <w:proofErr w:type="spellStart"/>
            <w:r>
              <w:rPr>
                <w:rFonts w:ascii="ScalaSansPro-Light" w:eastAsia="ScalaSansPro-Light" w:hAnsi="ScalaSansPro-Light" w:cs="ScalaSansPro-Light"/>
              </w:rPr>
              <w:t>HinSchG</w:t>
            </w:r>
            <w:proofErr w:type="spellEnd"/>
            <w:r>
              <w:rPr>
                <w:rFonts w:ascii="ScalaSansPro-Light" w:eastAsia="ScalaSansPro-Light" w:hAnsi="ScalaSansPro-Light" w:cs="ScalaSansPro-Light"/>
                <w:b/>
              </w:rPr>
              <w:t>) in any cases</w:t>
            </w:r>
            <w:r>
              <w:rPr>
                <w:rFonts w:ascii="ScalaSansPro-Light" w:eastAsia="ScalaSansPro-Light" w:hAnsi="ScalaSansPro-Light" w:cs="ScalaSansPro-Light"/>
              </w:rPr>
              <w:t xml:space="preserve"> </w:t>
            </w:r>
          </w:p>
          <w:p w14:paraId="4284158B"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5"/>
                <w:id w:val="1542167899"/>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Money Laundry &amp; Financing Terrorism</w:t>
            </w:r>
          </w:p>
          <w:p w14:paraId="603B4D76"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6"/>
                <w:id w:val="486438947"/>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Transport (rail regulations, road safety, maritime transport regulations &amp; aviation safety)</w:t>
            </w:r>
          </w:p>
          <w:p w14:paraId="5E178B25"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7"/>
                <w:id w:val="859177224"/>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Environmental Protection Requirements</w:t>
            </w:r>
          </w:p>
          <w:p w14:paraId="4841FE21"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8"/>
                <w:id w:val="-860898554"/>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Promotion of the use of renewable energy and energy efficiency</w:t>
            </w:r>
          </w:p>
          <w:p w14:paraId="26BF2336"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9"/>
                <w:id w:val="1231434595"/>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Food safety</w:t>
            </w:r>
          </w:p>
          <w:p w14:paraId="0DB6A5B0"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10"/>
                <w:id w:val="-1297830152"/>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Consumer Rights and Consumer Protection</w:t>
            </w:r>
          </w:p>
          <w:p w14:paraId="32FF06F6"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11"/>
                <w:id w:val="-914010075"/>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Protection of Personal Data for everything as well as Privacy and Confidentiality for electronic communications</w:t>
            </w:r>
          </w:p>
          <w:p w14:paraId="7CBAE3C7"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12"/>
                <w:id w:val="-51694781"/>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Right of Shareholders</w:t>
            </w:r>
          </w:p>
          <w:p w14:paraId="28C15662"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13"/>
                <w:id w:val="-193547708"/>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Audit of companies of public interest</w:t>
            </w:r>
          </w:p>
          <w:p w14:paraId="1C1BC8A4"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14"/>
                <w:id w:val="1100304354"/>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Tax violation</w:t>
            </w:r>
          </w:p>
          <w:p w14:paraId="70ED09A7"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15"/>
                <w:id w:val="-378092660"/>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Public Procurement rules </w:t>
            </w:r>
          </w:p>
          <w:p w14:paraId="50982FD9"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16"/>
                <w:id w:val="877671989"/>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Financial fraud or violation affecting the EU</w:t>
            </w:r>
          </w:p>
          <w:p w14:paraId="79706C20" w14:textId="77777777" w:rsidR="000B3537" w:rsidRDefault="00000000">
            <w:pPr>
              <w:pBdr>
                <w:top w:val="nil"/>
                <w:left w:val="nil"/>
                <w:bottom w:val="nil"/>
                <w:right w:val="nil"/>
                <w:between w:val="nil"/>
              </w:pBdr>
              <w:spacing w:line="254" w:lineRule="auto"/>
              <w:ind w:left="1800" w:right="0"/>
              <w:rPr>
                <w:rFonts w:ascii="ScalaSansPro-Light" w:eastAsia="ScalaSansPro-Light" w:hAnsi="ScalaSansPro-Light" w:cs="ScalaSansPro-Light"/>
                <w:color w:val="000000"/>
              </w:rPr>
            </w:pPr>
            <w:sdt>
              <w:sdtPr>
                <w:tag w:val="goog_rdk_17"/>
                <w:id w:val="-418719404"/>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EU Competition laws</w:t>
            </w:r>
          </w:p>
          <w:p w14:paraId="68F0EEB9" w14:textId="77777777" w:rsidR="000B3537" w:rsidRDefault="00000000">
            <w:pPr>
              <w:pBdr>
                <w:top w:val="nil"/>
                <w:left w:val="nil"/>
                <w:bottom w:val="nil"/>
                <w:right w:val="nil"/>
                <w:between w:val="nil"/>
              </w:pBdr>
              <w:spacing w:after="160" w:line="254" w:lineRule="auto"/>
              <w:ind w:left="1800" w:right="0"/>
              <w:rPr>
                <w:rFonts w:ascii="ScalaSansPro-Light" w:eastAsia="ScalaSansPro-Light" w:hAnsi="ScalaSansPro-Light" w:cs="ScalaSansPro-Light"/>
                <w:color w:val="000000"/>
              </w:rPr>
            </w:pPr>
            <w:sdt>
              <w:sdtPr>
                <w:tag w:val="goog_rdk_18"/>
                <w:id w:val="-990245479"/>
              </w:sdtPr>
              <w:sdtContent>
                <w:r>
                  <w:rPr>
                    <w:rFonts w:ascii="Arial Unicode MS" w:eastAsia="Arial Unicode MS" w:hAnsi="Arial Unicode MS" w:cs="Arial Unicode MS"/>
                    <w:color w:val="000000"/>
                  </w:rPr>
                  <w:t>☐</w:t>
                </w:r>
              </w:sdtContent>
            </w:sdt>
            <w:r>
              <w:rPr>
                <w:rFonts w:ascii="ScalaSansPro-Light" w:eastAsia="ScalaSansPro-Light" w:hAnsi="ScalaSansPro-Light" w:cs="ScalaSansPro-Light"/>
                <w:color w:val="000000"/>
              </w:rPr>
              <w:t xml:space="preserve"> Statements made by civil servants that constitute a violation of the duty of loyalty to the constitution</w:t>
            </w:r>
          </w:p>
        </w:tc>
      </w:tr>
      <w:tr w:rsidR="000B3537" w14:paraId="43DF0EF7" w14:textId="77777777">
        <w:tc>
          <w:tcPr>
            <w:tcW w:w="7653" w:type="dxa"/>
            <w:tcBorders>
              <w:bottom w:val="single" w:sz="4" w:space="0" w:color="000000"/>
            </w:tcBorders>
          </w:tcPr>
          <w:p w14:paraId="5AE2A4F4"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rPr>
              <w:lastRenderedPageBreak/>
              <w:t xml:space="preserve">Please describe the type of violation reported </w:t>
            </w:r>
          </w:p>
        </w:tc>
      </w:tr>
      <w:tr w:rsidR="000B3537" w14:paraId="4B132A65" w14:textId="77777777">
        <w:tc>
          <w:tcPr>
            <w:tcW w:w="7653" w:type="dxa"/>
            <w:tcBorders>
              <w:top w:val="single" w:sz="4" w:space="0" w:color="000000"/>
              <w:left w:val="single" w:sz="4" w:space="0" w:color="000000"/>
              <w:bottom w:val="single" w:sz="4" w:space="0" w:color="000000"/>
              <w:right w:val="single" w:sz="4" w:space="0" w:color="000000"/>
            </w:tcBorders>
          </w:tcPr>
          <w:p w14:paraId="5F4DE9E7" w14:textId="77777777" w:rsidR="000B3537" w:rsidRDefault="000B3537">
            <w:pPr>
              <w:rPr>
                <w:rFonts w:ascii="ScalaSansPro-Light" w:eastAsia="ScalaSansPro-Light" w:hAnsi="ScalaSansPro-Light" w:cs="ScalaSansPro-Light"/>
              </w:rPr>
            </w:pPr>
          </w:p>
        </w:tc>
      </w:tr>
      <w:tr w:rsidR="000B3537" w14:paraId="602B604B" w14:textId="77777777">
        <w:tc>
          <w:tcPr>
            <w:tcW w:w="7653" w:type="dxa"/>
          </w:tcPr>
          <w:p w14:paraId="394E389D" w14:textId="77777777" w:rsidR="000B3537" w:rsidRDefault="000B3537">
            <w:pPr>
              <w:rPr>
                <w:rFonts w:ascii="ScalaSansPro-Light" w:eastAsia="ScalaSansPro-Light" w:hAnsi="ScalaSansPro-Light" w:cs="ScalaSansPro-Light"/>
                <w:b/>
                <w:u w:val="single"/>
              </w:rPr>
            </w:pPr>
          </w:p>
          <w:p w14:paraId="08DEA34C" w14:textId="77777777" w:rsidR="000B3537" w:rsidRDefault="00000000">
            <w:pPr>
              <w:rPr>
                <w:rFonts w:ascii="ScalaSansPro-Light" w:eastAsia="ScalaSansPro-Light" w:hAnsi="ScalaSansPro-Light" w:cs="ScalaSansPro-Light"/>
                <w:b/>
              </w:rPr>
            </w:pPr>
            <w:r>
              <w:rPr>
                <w:rFonts w:ascii="ScalaSansPro-Light" w:eastAsia="ScalaSansPro-Light" w:hAnsi="ScalaSansPro-Light" w:cs="ScalaSansPro-Light"/>
                <w:b/>
                <w:u w:val="single"/>
              </w:rPr>
              <w:br/>
              <w:t>Additional context with relevant extenuating circumstances</w:t>
            </w:r>
            <w:r>
              <w:rPr>
                <w:rFonts w:ascii="ScalaSansPro-Light" w:eastAsia="ScalaSansPro-Light" w:hAnsi="ScalaSansPro-Light" w:cs="ScalaSansPro-Light"/>
                <w:b/>
              </w:rPr>
              <w:t>:</w:t>
            </w:r>
          </w:p>
        </w:tc>
      </w:tr>
      <w:tr w:rsidR="000B3537" w14:paraId="2DBB9D94" w14:textId="77777777">
        <w:tc>
          <w:tcPr>
            <w:tcW w:w="7653" w:type="dxa"/>
          </w:tcPr>
          <w:p w14:paraId="7B19F43C"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b/>
              </w:rPr>
              <w:br/>
              <w:t>Reprisals/retaliation related to the project or a complaint:</w:t>
            </w:r>
          </w:p>
        </w:tc>
      </w:tr>
      <w:tr w:rsidR="000B3537" w14:paraId="38865753" w14:textId="77777777">
        <w:tc>
          <w:tcPr>
            <w:tcW w:w="7653" w:type="dxa"/>
          </w:tcPr>
          <w:p w14:paraId="1199134E"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rPr>
              <w:t>Do you fear risk of retaliation for sharing your concerns?</w:t>
            </w:r>
          </w:p>
        </w:tc>
      </w:tr>
      <w:tr w:rsidR="000B3537" w14:paraId="2D9FEDEE" w14:textId="77777777">
        <w:tc>
          <w:tcPr>
            <w:tcW w:w="7653" w:type="dxa"/>
            <w:tcBorders>
              <w:bottom w:val="single" w:sz="4" w:space="0" w:color="000000"/>
            </w:tcBorders>
          </w:tcPr>
          <w:p w14:paraId="14D0E9A4" w14:textId="77777777" w:rsidR="000B3537" w:rsidRDefault="00000000">
            <w:pPr>
              <w:rPr>
                <w:rFonts w:ascii="ScalaSansPro-Light" w:eastAsia="ScalaSansPro-Light" w:hAnsi="ScalaSansPro-Light" w:cs="ScalaSansPro-Light"/>
              </w:rPr>
            </w:pPr>
            <w:sdt>
              <w:sdtPr>
                <w:tag w:val="goog_rdk_19"/>
                <w:id w:val="-266465065"/>
              </w:sdtPr>
              <w:sdtContent>
                <w:r>
                  <w:rPr>
                    <w:rFonts w:ascii="Arial Unicode MS" w:eastAsia="Arial Unicode MS" w:hAnsi="Arial Unicode MS" w:cs="Arial Unicode MS"/>
                  </w:rPr>
                  <w:t>☐</w:t>
                </w:r>
              </w:sdtContent>
            </w:sdt>
            <w:r>
              <w:rPr>
                <w:rFonts w:ascii="ScalaSansPro-Light" w:eastAsia="ScalaSansPro-Light" w:hAnsi="ScalaSansPro-Light" w:cs="ScalaSansPro-Light"/>
              </w:rPr>
              <w:t xml:space="preserve">Yes </w:t>
            </w:r>
            <w:sdt>
              <w:sdtPr>
                <w:tag w:val="goog_rdk_20"/>
                <w:id w:val="1479110234"/>
              </w:sdtPr>
              <w:sdtContent>
                <w:r>
                  <w:rPr>
                    <w:rFonts w:ascii="Arial Unicode MS" w:eastAsia="Arial Unicode MS" w:hAnsi="Arial Unicode MS" w:cs="Arial Unicode MS"/>
                  </w:rPr>
                  <w:t>☐</w:t>
                </w:r>
              </w:sdtContent>
            </w:sdt>
            <w:r>
              <w:rPr>
                <w:rFonts w:ascii="ScalaSansPro-Light" w:eastAsia="ScalaSansPro-Light" w:hAnsi="ScalaSansPro-Light" w:cs="ScalaSansPro-Light"/>
              </w:rPr>
              <w:t>No</w:t>
            </w:r>
          </w:p>
        </w:tc>
      </w:tr>
      <w:tr w:rsidR="000B3537" w14:paraId="62FD9121" w14:textId="77777777">
        <w:tc>
          <w:tcPr>
            <w:tcW w:w="7653" w:type="dxa"/>
            <w:tcBorders>
              <w:top w:val="single" w:sz="4" w:space="0" w:color="000000"/>
              <w:bottom w:val="single" w:sz="4" w:space="0" w:color="FFFFFF"/>
            </w:tcBorders>
          </w:tcPr>
          <w:p w14:paraId="6B778386"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rPr>
              <w:br/>
              <w:t xml:space="preserve">Have you experienced intimidation/retaliation for trying to complain? </w:t>
            </w:r>
          </w:p>
        </w:tc>
      </w:tr>
      <w:tr w:rsidR="000B3537" w14:paraId="36587018" w14:textId="77777777">
        <w:tc>
          <w:tcPr>
            <w:tcW w:w="7653" w:type="dxa"/>
            <w:tcBorders>
              <w:top w:val="single" w:sz="4" w:space="0" w:color="FFFFFF"/>
            </w:tcBorders>
          </w:tcPr>
          <w:p w14:paraId="34B59D18" w14:textId="77777777" w:rsidR="000B3537" w:rsidRDefault="00000000">
            <w:pPr>
              <w:rPr>
                <w:rFonts w:ascii="ScalaSansPro-Light" w:eastAsia="ScalaSansPro-Light" w:hAnsi="ScalaSansPro-Light" w:cs="ScalaSansPro-Light"/>
              </w:rPr>
            </w:pPr>
            <w:sdt>
              <w:sdtPr>
                <w:tag w:val="goog_rdk_21"/>
                <w:id w:val="-831058714"/>
              </w:sdtPr>
              <w:sdtContent>
                <w:r>
                  <w:rPr>
                    <w:rFonts w:ascii="Arial Unicode MS" w:eastAsia="Arial Unicode MS" w:hAnsi="Arial Unicode MS" w:cs="Arial Unicode MS"/>
                  </w:rPr>
                  <w:t>☐</w:t>
                </w:r>
              </w:sdtContent>
            </w:sdt>
            <w:r>
              <w:rPr>
                <w:rFonts w:ascii="ScalaSansPro-Light" w:eastAsia="ScalaSansPro-Light" w:hAnsi="ScalaSansPro-Light" w:cs="ScalaSansPro-Light"/>
              </w:rPr>
              <w:t xml:space="preserve">Yes </w:t>
            </w:r>
            <w:sdt>
              <w:sdtPr>
                <w:tag w:val="goog_rdk_22"/>
                <w:id w:val="479192843"/>
              </w:sdtPr>
              <w:sdtContent>
                <w:r>
                  <w:rPr>
                    <w:rFonts w:ascii="Arial Unicode MS" w:eastAsia="Arial Unicode MS" w:hAnsi="Arial Unicode MS" w:cs="Arial Unicode MS"/>
                  </w:rPr>
                  <w:t>☐</w:t>
                </w:r>
              </w:sdtContent>
            </w:sdt>
            <w:r>
              <w:rPr>
                <w:rFonts w:ascii="ScalaSansPro-Light" w:eastAsia="ScalaSansPro-Light" w:hAnsi="ScalaSansPro-Light" w:cs="ScalaSansPro-Light"/>
              </w:rPr>
              <w:t>No</w:t>
            </w:r>
          </w:p>
        </w:tc>
      </w:tr>
      <w:tr w:rsidR="000B3537" w14:paraId="6721D9E1" w14:textId="77777777">
        <w:tc>
          <w:tcPr>
            <w:tcW w:w="7653" w:type="dxa"/>
            <w:tcBorders>
              <w:top w:val="single" w:sz="4" w:space="0" w:color="000000"/>
              <w:bottom w:val="single" w:sz="4" w:space="0" w:color="000000"/>
            </w:tcBorders>
          </w:tcPr>
          <w:p w14:paraId="79D12268"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rPr>
              <w:t>If so, please describe what has happened to you and by whom:</w:t>
            </w:r>
          </w:p>
        </w:tc>
      </w:tr>
      <w:tr w:rsidR="000B3537" w14:paraId="4386FFFD" w14:textId="77777777">
        <w:tc>
          <w:tcPr>
            <w:tcW w:w="7653" w:type="dxa"/>
            <w:tcBorders>
              <w:top w:val="single" w:sz="4" w:space="0" w:color="000000"/>
              <w:left w:val="single" w:sz="4" w:space="0" w:color="000000"/>
              <w:bottom w:val="single" w:sz="4" w:space="0" w:color="000000"/>
              <w:right w:val="single" w:sz="4" w:space="0" w:color="000000"/>
            </w:tcBorders>
          </w:tcPr>
          <w:p w14:paraId="18B06E5F" w14:textId="77777777" w:rsidR="000B3537" w:rsidRDefault="000B3537">
            <w:pPr>
              <w:rPr>
                <w:rFonts w:ascii="ScalaSansPro-Light" w:eastAsia="ScalaSansPro-Light" w:hAnsi="ScalaSansPro-Light" w:cs="ScalaSansPro-Light"/>
              </w:rPr>
            </w:pPr>
          </w:p>
        </w:tc>
      </w:tr>
      <w:tr w:rsidR="000B3537" w14:paraId="74BF7193" w14:textId="77777777">
        <w:tc>
          <w:tcPr>
            <w:tcW w:w="7653" w:type="dxa"/>
            <w:tcBorders>
              <w:top w:val="single" w:sz="4" w:space="0" w:color="000000"/>
            </w:tcBorders>
          </w:tcPr>
          <w:p w14:paraId="2D175FB5" w14:textId="77777777" w:rsidR="000B3537" w:rsidRDefault="000B3537">
            <w:pPr>
              <w:rPr>
                <w:rFonts w:ascii="ScalaSansPro-Light" w:eastAsia="ScalaSansPro-Light" w:hAnsi="ScalaSansPro-Light" w:cs="ScalaSansPro-Light"/>
                <w:b/>
              </w:rPr>
            </w:pPr>
          </w:p>
        </w:tc>
      </w:tr>
      <w:tr w:rsidR="000B3537" w14:paraId="23BA3CB6" w14:textId="77777777">
        <w:tc>
          <w:tcPr>
            <w:tcW w:w="7653" w:type="dxa"/>
          </w:tcPr>
          <w:p w14:paraId="6F7517E6" w14:textId="77777777" w:rsidR="000B3537" w:rsidRDefault="00000000">
            <w:pPr>
              <w:rPr>
                <w:rFonts w:ascii="ScalaSansPro-Light" w:eastAsia="ScalaSansPro-Light" w:hAnsi="ScalaSansPro-Light" w:cs="ScalaSansPro-Light"/>
                <w:b/>
              </w:rPr>
            </w:pPr>
            <w:r>
              <w:rPr>
                <w:rFonts w:ascii="ScalaSansPro-Light" w:eastAsia="ScalaSansPro-Light" w:hAnsi="ScalaSansPro-Light" w:cs="ScalaSansPro-Light"/>
                <w:b/>
              </w:rPr>
              <w:t xml:space="preserve">Have you already addressed a complaint through another redress mechanism unsuccessfully? </w:t>
            </w:r>
          </w:p>
          <w:p w14:paraId="7A22CA5D"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i/>
              </w:rPr>
              <w:t>This may include access to grievance/redress mechanisms, dispute resolution processes, or ICLEI Europe Staff Council.</w:t>
            </w:r>
          </w:p>
        </w:tc>
      </w:tr>
      <w:tr w:rsidR="000B3537" w14:paraId="384F1C71" w14:textId="77777777">
        <w:tc>
          <w:tcPr>
            <w:tcW w:w="7653" w:type="dxa"/>
          </w:tcPr>
          <w:p w14:paraId="3AB7CD63" w14:textId="77777777" w:rsidR="000B3537" w:rsidRDefault="00000000">
            <w:pPr>
              <w:rPr>
                <w:rFonts w:ascii="ScalaSansPro-Light" w:eastAsia="ScalaSansPro-Light" w:hAnsi="ScalaSansPro-Light" w:cs="ScalaSansPro-Light"/>
              </w:rPr>
            </w:pPr>
            <w:sdt>
              <w:sdtPr>
                <w:tag w:val="goog_rdk_23"/>
                <w:id w:val="74950126"/>
              </w:sdtPr>
              <w:sdtContent>
                <w:r>
                  <w:rPr>
                    <w:rFonts w:ascii="Arial Unicode MS" w:eastAsia="Arial Unicode MS" w:hAnsi="Arial Unicode MS" w:cs="Arial Unicode MS"/>
                  </w:rPr>
                  <w:t>☐</w:t>
                </w:r>
              </w:sdtContent>
            </w:sdt>
            <w:r>
              <w:rPr>
                <w:rFonts w:ascii="ScalaSansPro-Light" w:eastAsia="ScalaSansPro-Light" w:hAnsi="ScalaSansPro-Light" w:cs="ScalaSansPro-Light"/>
              </w:rPr>
              <w:t xml:space="preserve">Yes </w:t>
            </w:r>
            <w:sdt>
              <w:sdtPr>
                <w:tag w:val="goog_rdk_24"/>
                <w:id w:val="-69115794"/>
              </w:sdtPr>
              <w:sdtContent>
                <w:r>
                  <w:rPr>
                    <w:rFonts w:ascii="Arial Unicode MS" w:eastAsia="Arial Unicode MS" w:hAnsi="Arial Unicode MS" w:cs="Arial Unicode MS"/>
                  </w:rPr>
                  <w:t>☐</w:t>
                </w:r>
              </w:sdtContent>
            </w:sdt>
            <w:r>
              <w:rPr>
                <w:rFonts w:ascii="ScalaSansPro-Light" w:eastAsia="ScalaSansPro-Light" w:hAnsi="ScalaSansPro-Light" w:cs="ScalaSansPro-Light"/>
              </w:rPr>
              <w:t>No</w:t>
            </w:r>
          </w:p>
        </w:tc>
      </w:tr>
      <w:tr w:rsidR="000B3537" w14:paraId="616B6CA8" w14:textId="77777777">
        <w:tc>
          <w:tcPr>
            <w:tcW w:w="7653" w:type="dxa"/>
            <w:tcBorders>
              <w:bottom w:val="single" w:sz="4" w:space="0" w:color="000000"/>
            </w:tcBorders>
          </w:tcPr>
          <w:p w14:paraId="4E02EDD9" w14:textId="77777777" w:rsidR="000B3537" w:rsidRDefault="00000000">
            <w:pPr>
              <w:rPr>
                <w:rFonts w:ascii="ScalaSansPro-Light" w:eastAsia="ScalaSansPro-Light" w:hAnsi="ScalaSansPro-Light" w:cs="ScalaSansPro-Light"/>
                <w:b/>
              </w:rPr>
            </w:pPr>
            <w:r>
              <w:rPr>
                <w:rFonts w:ascii="ScalaSansPro-Light" w:eastAsia="ScalaSansPro-Light" w:hAnsi="ScalaSansPro-Light" w:cs="ScalaSansPro-Light"/>
              </w:rPr>
              <w:br/>
              <w:t>Contact that processed the complaint (i.e. name, email, department):</w:t>
            </w:r>
          </w:p>
        </w:tc>
      </w:tr>
      <w:tr w:rsidR="000B3537" w14:paraId="7D74B0FD" w14:textId="77777777">
        <w:tc>
          <w:tcPr>
            <w:tcW w:w="7653" w:type="dxa"/>
            <w:tcBorders>
              <w:top w:val="single" w:sz="4" w:space="0" w:color="000000"/>
              <w:left w:val="single" w:sz="4" w:space="0" w:color="000000"/>
              <w:bottom w:val="single" w:sz="4" w:space="0" w:color="000000"/>
              <w:right w:val="single" w:sz="4" w:space="0" w:color="000000"/>
            </w:tcBorders>
          </w:tcPr>
          <w:p w14:paraId="7134462A" w14:textId="77777777" w:rsidR="000B3537" w:rsidRDefault="000B3537">
            <w:pPr>
              <w:rPr>
                <w:rFonts w:ascii="ScalaSansPro-Light" w:eastAsia="ScalaSansPro-Light" w:hAnsi="ScalaSansPro-Light" w:cs="ScalaSansPro-Light"/>
                <w:b/>
              </w:rPr>
            </w:pPr>
          </w:p>
        </w:tc>
      </w:tr>
      <w:tr w:rsidR="000B3537" w14:paraId="03614AB3" w14:textId="77777777">
        <w:tc>
          <w:tcPr>
            <w:tcW w:w="7653" w:type="dxa"/>
            <w:tcBorders>
              <w:top w:val="single" w:sz="4" w:space="0" w:color="000000"/>
            </w:tcBorders>
          </w:tcPr>
          <w:p w14:paraId="00B6E44F" w14:textId="77777777" w:rsidR="000B3537" w:rsidRDefault="00000000">
            <w:pPr>
              <w:rPr>
                <w:rFonts w:ascii="ScalaSansPro-Light" w:eastAsia="ScalaSansPro-Light" w:hAnsi="ScalaSansPro-Light" w:cs="ScalaSansPro-Light"/>
                <w:b/>
              </w:rPr>
            </w:pPr>
            <w:r>
              <w:rPr>
                <w:rFonts w:ascii="ScalaSansPro-Light" w:eastAsia="ScalaSansPro-Light" w:hAnsi="ScalaSansPro-Light" w:cs="ScalaSansPro-Light"/>
              </w:rPr>
              <w:br/>
              <w:t>Additional documents/files:</w:t>
            </w:r>
          </w:p>
        </w:tc>
      </w:tr>
      <w:tr w:rsidR="000B3537" w14:paraId="04DE3722" w14:textId="77777777">
        <w:tc>
          <w:tcPr>
            <w:tcW w:w="7653" w:type="dxa"/>
          </w:tcPr>
          <w:p w14:paraId="467B57A5" w14:textId="77777777" w:rsidR="000B3537" w:rsidRDefault="000B3537">
            <w:pPr>
              <w:rPr>
                <w:rFonts w:ascii="ScalaSansPro-Light" w:eastAsia="ScalaSansPro-Light" w:hAnsi="ScalaSansPro-Light" w:cs="ScalaSansPro-Light"/>
              </w:rPr>
            </w:pPr>
          </w:p>
        </w:tc>
      </w:tr>
      <w:tr w:rsidR="000B3537" w14:paraId="5BE69031" w14:textId="77777777">
        <w:tc>
          <w:tcPr>
            <w:tcW w:w="7653" w:type="dxa"/>
          </w:tcPr>
          <w:p w14:paraId="5BF5D3F0" w14:textId="77777777" w:rsidR="000B3537" w:rsidRDefault="000B3537">
            <w:pPr>
              <w:rPr>
                <w:rFonts w:ascii="ScalaSansPro-Light" w:eastAsia="ScalaSansPro-Light" w:hAnsi="ScalaSansPro-Light" w:cs="ScalaSansPro-Light"/>
              </w:rPr>
            </w:pPr>
          </w:p>
          <w:p w14:paraId="00D08E0F" w14:textId="77777777" w:rsidR="000B3537" w:rsidRDefault="000B3537">
            <w:pPr>
              <w:rPr>
                <w:rFonts w:ascii="ScalaSansPro-Light" w:eastAsia="ScalaSansPro-Light" w:hAnsi="ScalaSansPro-Light" w:cs="ScalaSansPro-Light"/>
              </w:rPr>
            </w:pPr>
          </w:p>
        </w:tc>
      </w:tr>
      <w:tr w:rsidR="000B3537" w14:paraId="436E32D0" w14:textId="77777777">
        <w:tc>
          <w:tcPr>
            <w:tcW w:w="7653" w:type="dxa"/>
          </w:tcPr>
          <w:p w14:paraId="3736913A" w14:textId="77777777" w:rsidR="000B3537" w:rsidRDefault="00000000">
            <w:pPr>
              <w:rPr>
                <w:rFonts w:ascii="ScalaSansPro-Light" w:eastAsia="ScalaSansPro-Light" w:hAnsi="ScalaSansPro-Light" w:cs="ScalaSansPro-Light"/>
              </w:rPr>
            </w:pPr>
            <w:r>
              <w:rPr>
                <w:rFonts w:ascii="ScalaSansPro-Light" w:eastAsia="ScalaSansPro-Light" w:hAnsi="ScalaSansPro-Light" w:cs="ScalaSansPro-Light"/>
                <w:b/>
              </w:rPr>
              <w:t xml:space="preserve">I confirm that the information submitted is truthful to the best of my knowledge: </w:t>
            </w:r>
            <w:sdt>
              <w:sdtPr>
                <w:tag w:val="goog_rdk_25"/>
                <w:id w:val="-1260598256"/>
              </w:sdtPr>
              <w:sdtContent>
                <w:r>
                  <w:rPr>
                    <w:rFonts w:ascii="Arial Unicode MS" w:eastAsia="Arial Unicode MS" w:hAnsi="Arial Unicode MS" w:cs="Arial Unicode MS"/>
                  </w:rPr>
                  <w:t>☐</w:t>
                </w:r>
              </w:sdtContent>
            </w:sdt>
            <w:r>
              <w:rPr>
                <w:rFonts w:ascii="ScalaSansPro-Light" w:eastAsia="ScalaSansPro-Light" w:hAnsi="ScalaSansPro-Light" w:cs="ScalaSansPro-Light"/>
              </w:rPr>
              <w:t xml:space="preserve">Yes </w:t>
            </w:r>
            <w:sdt>
              <w:sdtPr>
                <w:tag w:val="goog_rdk_26"/>
                <w:id w:val="-277421152"/>
              </w:sdtPr>
              <w:sdtContent>
                <w:r>
                  <w:rPr>
                    <w:rFonts w:ascii="Arial Unicode MS" w:eastAsia="Arial Unicode MS" w:hAnsi="Arial Unicode MS" w:cs="Arial Unicode MS"/>
                  </w:rPr>
                  <w:t>☐</w:t>
                </w:r>
              </w:sdtContent>
            </w:sdt>
            <w:r>
              <w:rPr>
                <w:rFonts w:ascii="ScalaSansPro-Light" w:eastAsia="ScalaSansPro-Light" w:hAnsi="ScalaSansPro-Light" w:cs="ScalaSansPro-Light"/>
              </w:rPr>
              <w:t>No</w:t>
            </w:r>
          </w:p>
        </w:tc>
      </w:tr>
      <w:tr w:rsidR="000B3537" w14:paraId="1FC85741" w14:textId="77777777">
        <w:tc>
          <w:tcPr>
            <w:tcW w:w="7653" w:type="dxa"/>
          </w:tcPr>
          <w:p w14:paraId="75A0401C" w14:textId="77777777" w:rsidR="000B3537" w:rsidRDefault="000B3537">
            <w:pPr>
              <w:rPr>
                <w:rFonts w:ascii="ScalaSansPro-Light" w:eastAsia="ScalaSansPro-Light" w:hAnsi="ScalaSansPro-Light" w:cs="ScalaSansPro-Light"/>
                <w:b/>
              </w:rPr>
            </w:pPr>
          </w:p>
        </w:tc>
      </w:tr>
    </w:tbl>
    <w:p w14:paraId="4C42BE9D" w14:textId="77777777" w:rsidR="000B3537" w:rsidRDefault="000B3537">
      <w:pPr>
        <w:rPr>
          <w:rFonts w:ascii="ScalaSansPro-Light" w:eastAsia="ScalaSansPro-Light" w:hAnsi="ScalaSansPro-Light" w:cs="ScalaSansPro-Light"/>
        </w:rPr>
      </w:pPr>
    </w:p>
    <w:sectPr w:rsidR="000B3537">
      <w:headerReference w:type="default" r:id="rId8"/>
      <w:headerReference w:type="first" r:id="rId9"/>
      <w:pgSz w:w="11906" w:h="16838"/>
      <w:pgMar w:top="2835" w:right="2835" w:bottom="1134"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3F2C6" w14:textId="77777777" w:rsidR="00FA5003" w:rsidRDefault="00FA5003">
      <w:pPr>
        <w:spacing w:after="0" w:line="240" w:lineRule="auto"/>
      </w:pPr>
      <w:r>
        <w:separator/>
      </w:r>
    </w:p>
  </w:endnote>
  <w:endnote w:type="continuationSeparator" w:id="0">
    <w:p w14:paraId="2210A965" w14:textId="77777777" w:rsidR="00FA5003" w:rsidRDefault="00FA5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2F72810-6855-48C6-B6B9-2DCC8B22D299}"/>
    <w:embedItalic r:id="rId2" w:fontKey="{F5F3825E-4DE2-4EDB-ACC7-369221A3F623}"/>
  </w:font>
  <w:font w:name="Aptos Display">
    <w:charset w:val="00"/>
    <w:family w:val="swiss"/>
    <w:pitch w:val="variable"/>
    <w:sig w:usb0="20000287" w:usb1="00000003" w:usb2="00000000" w:usb3="00000000" w:csb0="0000019F" w:csb1="00000000"/>
    <w:embedRegular r:id="rId3" w:fontKey="{DED78B5B-CDC9-4215-B7D7-292EDBCA084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8441E7D-D617-4B51-9118-E8FA2945A4A2}"/>
    <w:embedBold r:id="rId5" w:fontKey="{67F024FD-722A-439C-A433-14F99B077B9C}"/>
  </w:font>
  <w:font w:name="ScalaSansPro-Light">
    <w:altName w:val="Calibri"/>
    <w:charset w:val="00"/>
    <w:family w:val="auto"/>
    <w:pitch w:val="default"/>
  </w:font>
  <w:font w:name="Arial Unicode MS">
    <w:altName w:val="Arial"/>
    <w:panose1 w:val="020B06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9D09D" w14:textId="77777777" w:rsidR="00FA5003" w:rsidRDefault="00FA5003">
      <w:pPr>
        <w:spacing w:after="0" w:line="240" w:lineRule="auto"/>
      </w:pPr>
      <w:r>
        <w:separator/>
      </w:r>
    </w:p>
  </w:footnote>
  <w:footnote w:type="continuationSeparator" w:id="0">
    <w:p w14:paraId="14813E28" w14:textId="77777777" w:rsidR="00FA5003" w:rsidRDefault="00FA5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1F44" w14:textId="77777777" w:rsidR="000B3537"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hidden="0" allowOverlap="1" wp14:anchorId="3317CD89" wp14:editId="3334C87A">
          <wp:simplePos x="0" y="0"/>
          <wp:positionH relativeFrom="page">
            <wp:align>center</wp:align>
          </wp:positionH>
          <wp:positionV relativeFrom="page">
            <wp:align>top</wp:align>
          </wp:positionV>
          <wp:extent cx="7542000" cy="10666800"/>
          <wp:effectExtent l="0" t="0" r="0" b="0"/>
          <wp:wrapNone/>
          <wp:docPr id="1685438598"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
                  <a:srcRect/>
                  <a:stretch>
                    <a:fillRect/>
                  </a:stretch>
                </pic:blipFill>
                <pic:spPr>
                  <a:xfrm>
                    <a:off x="0" y="0"/>
                    <a:ext cx="7542000" cy="10666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37BE1" w14:textId="77777777" w:rsidR="000B3537"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9264" behindDoc="1" locked="0" layoutInCell="1" hidden="0" allowOverlap="1" wp14:anchorId="0AFBC3A5" wp14:editId="778D43D1">
          <wp:simplePos x="0" y="0"/>
          <wp:positionH relativeFrom="page">
            <wp:align>center</wp:align>
          </wp:positionH>
          <wp:positionV relativeFrom="page">
            <wp:align>top</wp:align>
          </wp:positionV>
          <wp:extent cx="7596000" cy="10742400"/>
          <wp:effectExtent l="0" t="0" r="0" b="0"/>
          <wp:wrapNone/>
          <wp:docPr id="1685438597" name="image1.jpg" descr="A white background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white background with text on it&#10;&#10;AI-generated content may be incorrect."/>
                  <pic:cNvPicPr preferRelativeResize="0"/>
                </pic:nvPicPr>
                <pic:blipFill>
                  <a:blip r:embed="rId1"/>
                  <a:srcRect/>
                  <a:stretch>
                    <a:fillRect/>
                  </a:stretch>
                </pic:blipFill>
                <pic:spPr>
                  <a:xfrm>
                    <a:off x="0" y="0"/>
                    <a:ext cx="7596000" cy="10742400"/>
                  </a:xfrm>
                  <a:prstGeom prst="rect">
                    <a:avLst/>
                  </a:prstGeom>
                  <a:ln/>
                </pic:spPr>
              </pic:pic>
            </a:graphicData>
          </a:graphic>
        </wp:anchor>
      </w:drawing>
    </w:r>
  </w:p>
  <w:p w14:paraId="4AB43A48" w14:textId="77777777" w:rsidR="000B3537" w:rsidRDefault="000B3537">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537"/>
    <w:rsid w:val="000B3537"/>
    <w:rsid w:val="00A15387"/>
    <w:rsid w:val="00D27BFA"/>
    <w:rsid w:val="00FA5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3F4E9"/>
  <w15:docId w15:val="{33EF6547-56AF-4787-8A60-D3350185C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3F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3F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3F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3F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3F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3F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F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F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F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B3F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B3F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3F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3F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3F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3F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3F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F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F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F1A"/>
    <w:rPr>
      <w:rFonts w:eastAsiaTheme="majorEastAsia" w:cstheme="majorBidi"/>
      <w:color w:val="272727" w:themeColor="text1" w:themeTint="D8"/>
    </w:rPr>
  </w:style>
  <w:style w:type="character" w:customStyle="1" w:styleId="TitleChar">
    <w:name w:val="Title Char"/>
    <w:basedOn w:val="DefaultParagraphFont"/>
    <w:link w:val="Title"/>
    <w:uiPriority w:val="10"/>
    <w:rsid w:val="008B3F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B3F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F1A"/>
    <w:pPr>
      <w:spacing w:before="160"/>
      <w:jc w:val="center"/>
    </w:pPr>
    <w:rPr>
      <w:i/>
      <w:iCs/>
      <w:color w:val="404040" w:themeColor="text1" w:themeTint="BF"/>
    </w:rPr>
  </w:style>
  <w:style w:type="character" w:customStyle="1" w:styleId="QuoteChar">
    <w:name w:val="Quote Char"/>
    <w:basedOn w:val="DefaultParagraphFont"/>
    <w:link w:val="Quote"/>
    <w:uiPriority w:val="29"/>
    <w:rsid w:val="008B3F1A"/>
    <w:rPr>
      <w:i/>
      <w:iCs/>
      <w:color w:val="404040" w:themeColor="text1" w:themeTint="BF"/>
    </w:rPr>
  </w:style>
  <w:style w:type="paragraph" w:styleId="ListParagraph">
    <w:name w:val="List Paragraph"/>
    <w:basedOn w:val="Normal"/>
    <w:uiPriority w:val="34"/>
    <w:qFormat/>
    <w:rsid w:val="008B3F1A"/>
    <w:pPr>
      <w:ind w:left="720"/>
      <w:contextualSpacing/>
    </w:pPr>
  </w:style>
  <w:style w:type="character" w:styleId="IntenseEmphasis">
    <w:name w:val="Intense Emphasis"/>
    <w:basedOn w:val="DefaultParagraphFont"/>
    <w:uiPriority w:val="21"/>
    <w:qFormat/>
    <w:rsid w:val="008B3F1A"/>
    <w:rPr>
      <w:i/>
      <w:iCs/>
      <w:color w:val="0F4761" w:themeColor="accent1" w:themeShade="BF"/>
    </w:rPr>
  </w:style>
  <w:style w:type="paragraph" w:styleId="IntenseQuote">
    <w:name w:val="Intense Quote"/>
    <w:basedOn w:val="Normal"/>
    <w:next w:val="Normal"/>
    <w:link w:val="IntenseQuoteChar"/>
    <w:uiPriority w:val="30"/>
    <w:qFormat/>
    <w:rsid w:val="008B3F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3F1A"/>
    <w:rPr>
      <w:i/>
      <w:iCs/>
      <w:color w:val="0F4761" w:themeColor="accent1" w:themeShade="BF"/>
    </w:rPr>
  </w:style>
  <w:style w:type="character" w:styleId="IntenseReference">
    <w:name w:val="Intense Reference"/>
    <w:basedOn w:val="DefaultParagraphFont"/>
    <w:uiPriority w:val="32"/>
    <w:qFormat/>
    <w:rsid w:val="008B3F1A"/>
    <w:rPr>
      <w:b/>
      <w:bCs/>
      <w:smallCaps/>
      <w:color w:val="0F4761" w:themeColor="accent1" w:themeShade="BF"/>
      <w:spacing w:val="5"/>
    </w:rPr>
  </w:style>
  <w:style w:type="paragraph" w:styleId="Header">
    <w:name w:val="header"/>
    <w:basedOn w:val="Normal"/>
    <w:link w:val="HeaderChar"/>
    <w:uiPriority w:val="99"/>
    <w:unhideWhenUsed/>
    <w:rsid w:val="008B3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3F1A"/>
  </w:style>
  <w:style w:type="paragraph" w:styleId="Footer">
    <w:name w:val="footer"/>
    <w:basedOn w:val="Normal"/>
    <w:link w:val="FooterChar"/>
    <w:uiPriority w:val="99"/>
    <w:unhideWhenUsed/>
    <w:rsid w:val="008B3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3F1A"/>
  </w:style>
  <w:style w:type="table" w:styleId="TableGrid">
    <w:name w:val="Table Grid"/>
    <w:basedOn w:val="TableNormal"/>
    <w:uiPriority w:val="39"/>
    <w:rsid w:val="00C51D41"/>
    <w:pPr>
      <w:spacing w:after="0" w:line="240" w:lineRule="auto"/>
      <w:ind w:right="340"/>
    </w:pPr>
    <w:rPr>
      <w:rFonts w:ascii="Calibri" w:eastAsia="Calibri" w:hAnsi="Calibri" w:cs="Times New Roman"/>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51D41"/>
    <w:rPr>
      <w:color w:val="0000FF"/>
      <w:u w:val="single"/>
    </w:rPr>
  </w:style>
  <w:style w:type="character" w:styleId="UnresolvedMention">
    <w:name w:val="Unresolved Mention"/>
    <w:basedOn w:val="DefaultParagraphFont"/>
    <w:uiPriority w:val="99"/>
    <w:semiHidden/>
    <w:unhideWhenUsed/>
    <w:rsid w:val="00C51D41"/>
    <w:rPr>
      <w:color w:val="605E5C"/>
      <w:shd w:val="clear" w:color="auto" w:fill="E1DFDD"/>
    </w:rPr>
  </w:style>
  <w:style w:type="table" w:customStyle="1" w:styleId="a">
    <w:basedOn w:val="TableNormal"/>
    <w:pPr>
      <w:spacing w:after="0" w:line="240" w:lineRule="auto"/>
      <w:ind w:right="340"/>
    </w:pPr>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clei.whistleblower-europe@iclei.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RDSUEbzY5/VxpbVQ+QAkjqM8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zIOaC45NXE4bjZvanowbzE4AHIhMVdEYVdaTk9jMkNXNThqWng3OHlpSklsU2x5Vy03dn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600</Words>
  <Characters>3424</Characters>
  <Application>Microsoft Office Word</Application>
  <DocSecurity>0</DocSecurity>
  <Lines>28</Lines>
  <Paragraphs>8</Paragraphs>
  <ScaleCrop>false</ScaleCrop>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Matthies</dc:creator>
  <cp:lastModifiedBy>Gabriel Nock</cp:lastModifiedBy>
  <cp:revision>2</cp:revision>
  <dcterms:created xsi:type="dcterms:W3CDTF">2025-04-16T11:57:00Z</dcterms:created>
  <dcterms:modified xsi:type="dcterms:W3CDTF">2025-07-22T08:35:00Z</dcterms:modified>
</cp:coreProperties>
</file>